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  <w:bookmarkStart w:id="0" w:name="_GoBack"/>
      <w:bookmarkEnd w:id="0"/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E3E3066" w14:textId="3FB20D1F" w:rsidR="000B24AA" w:rsidRPr="00064F77" w:rsidRDefault="00C30A51" w:rsidP="00280CD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32"/>
          <w:szCs w:val="32"/>
          <w:lang w:val="ka-GE"/>
        </w:rPr>
      </w:pPr>
      <w:r w:rsidRPr="00064F77">
        <w:rPr>
          <w:rFonts w:ascii="Sylfaen" w:hAnsi="Sylfaen" w:cs="Sylfaen"/>
          <w:b/>
          <w:noProof/>
          <w:sz w:val="32"/>
          <w:szCs w:val="32"/>
          <w:lang w:val="ka-GE"/>
        </w:rPr>
        <w:t>„</w:t>
      </w:r>
      <w:r w:rsidR="00F67BD5">
        <w:rPr>
          <w:rFonts w:ascii="Sylfaen" w:hAnsi="Sylfaen" w:cs="Sylfaen"/>
          <w:b/>
          <w:noProof/>
          <w:sz w:val="32"/>
          <w:szCs w:val="32"/>
        </w:rPr>
        <w:t>Dark Fiber</w:t>
      </w:r>
      <w:r w:rsidR="00661A06">
        <w:rPr>
          <w:rFonts w:ascii="Sylfaen" w:hAnsi="Sylfaen" w:cs="Sylfaen"/>
          <w:b/>
          <w:noProof/>
          <w:sz w:val="32"/>
          <w:szCs w:val="32"/>
          <w:lang w:val="ka-GE"/>
        </w:rPr>
        <w:t>“ სერვისი</w:t>
      </w:r>
      <w:r w:rsidR="003A33F3">
        <w:rPr>
          <w:rFonts w:ascii="Sylfaen" w:hAnsi="Sylfaen" w:cs="Sylfaen"/>
          <w:b/>
          <w:noProof/>
          <w:sz w:val="32"/>
          <w:szCs w:val="32"/>
          <w:lang w:val="ka-GE"/>
        </w:rPr>
        <w:t>ს მოწყობა</w:t>
      </w:r>
    </w:p>
    <w:p w14:paraId="47456253" w14:textId="43A08A6D" w:rsidR="00642F09" w:rsidRDefault="00064F77" w:rsidP="00642F09">
      <w:pPr>
        <w:pStyle w:val="ListParagraph"/>
        <w:tabs>
          <w:tab w:val="left" w:pos="4725"/>
        </w:tabs>
        <w:ind w:left="1440" w:right="-1"/>
        <w:jc w:val="center"/>
        <w:rPr>
          <w:rFonts w:ascii="Sylfaen" w:hAnsi="Sylfaen" w:cs="Sylfaen"/>
          <w:b/>
          <w:noProof/>
          <w:lang w:val="ka-GE"/>
        </w:rPr>
      </w:pPr>
      <w:r w:rsidRPr="00112D7E">
        <w:rPr>
          <w:rFonts w:ascii="Sylfaen" w:hAnsi="Sylfaen" w:cs="Sylfaen"/>
          <w:b/>
          <w:noProof/>
          <w:lang w:val="ka-GE"/>
        </w:rPr>
        <w:t>ა.პოლიტკოვსკაიას #14-ში მდებარე ბიზნესცენტრი (მეექვსე სართული)  - გლდანის III მიკრო</w:t>
      </w:r>
      <w:r w:rsidR="00005F50" w:rsidRPr="00112D7E">
        <w:rPr>
          <w:rFonts w:ascii="Sylfaen" w:hAnsi="Sylfaen" w:cs="Sylfaen"/>
          <w:b/>
          <w:noProof/>
        </w:rPr>
        <w:t>/</w:t>
      </w:r>
      <w:r w:rsidRPr="00112D7E">
        <w:rPr>
          <w:rFonts w:ascii="Sylfaen" w:hAnsi="Sylfaen" w:cs="Sylfaen"/>
          <w:b/>
          <w:noProof/>
          <w:lang w:val="ka-GE"/>
        </w:rPr>
        <w:t>რაიონი (</w:t>
      </w:r>
      <w:r w:rsidR="00005F50" w:rsidRPr="00112D7E">
        <w:rPr>
          <w:rFonts w:ascii="Sylfaen" w:hAnsi="Sylfaen" w:cs="Sylfaen"/>
          <w:b/>
          <w:noProof/>
          <w:lang w:val="ka-GE"/>
        </w:rPr>
        <w:t xml:space="preserve">ლიბერთი ბანკის </w:t>
      </w:r>
      <w:r w:rsidRPr="00112D7E">
        <w:rPr>
          <w:rFonts w:ascii="Sylfaen" w:hAnsi="Sylfaen" w:cs="Sylfaen"/>
          <w:b/>
          <w:noProof/>
          <w:lang w:val="ka-GE"/>
        </w:rPr>
        <w:t>ფილიალი ნიკო კეცხოველის ქუჩაზე) - 1 წვერი</w:t>
      </w:r>
      <w:r w:rsidR="00112D7E">
        <w:rPr>
          <w:rFonts w:ascii="Sylfaen" w:hAnsi="Sylfaen" w:cs="Sylfaen"/>
          <w:b/>
          <w:noProof/>
          <w:lang w:val="ka-GE"/>
        </w:rPr>
        <w:t xml:space="preserve">; </w:t>
      </w:r>
    </w:p>
    <w:p w14:paraId="27F71DED" w14:textId="743FC4CB" w:rsidR="00064F77" w:rsidRPr="00112D7E" w:rsidRDefault="00642F09" w:rsidP="00642F09">
      <w:pPr>
        <w:pStyle w:val="ListParagraph"/>
        <w:tabs>
          <w:tab w:val="left" w:pos="4725"/>
        </w:tabs>
        <w:ind w:left="1440" w:right="-1"/>
        <w:jc w:val="center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ი</w:t>
      </w:r>
      <w:r w:rsidR="00B72990" w:rsidRPr="00112D7E">
        <w:rPr>
          <w:rFonts w:ascii="Sylfaen" w:hAnsi="Sylfaen" w:cs="Sylfaen"/>
          <w:b/>
          <w:noProof/>
          <w:lang w:val="ka-GE"/>
        </w:rPr>
        <w:t>.ჭავჭავაძ</w:t>
      </w:r>
      <w:r w:rsidR="00064F77" w:rsidRPr="00112D7E">
        <w:rPr>
          <w:rFonts w:ascii="Sylfaen" w:hAnsi="Sylfaen" w:cs="Sylfaen"/>
          <w:b/>
          <w:noProof/>
          <w:lang w:val="ka-GE"/>
        </w:rPr>
        <w:t>ის #74 (სათაო ოფისი) -  გლდანის III მიკრო</w:t>
      </w:r>
      <w:r w:rsidR="00B72990" w:rsidRPr="00112D7E">
        <w:rPr>
          <w:rFonts w:ascii="Sylfaen" w:hAnsi="Sylfaen" w:cs="Sylfaen"/>
          <w:b/>
          <w:noProof/>
          <w:lang w:val="ka-GE"/>
        </w:rPr>
        <w:t>/</w:t>
      </w:r>
      <w:r w:rsidR="00064F77" w:rsidRPr="00112D7E">
        <w:rPr>
          <w:rFonts w:ascii="Sylfaen" w:hAnsi="Sylfaen" w:cs="Sylfaen"/>
          <w:b/>
          <w:noProof/>
          <w:lang w:val="ka-GE"/>
        </w:rPr>
        <w:t>რაიონი (</w:t>
      </w:r>
      <w:r w:rsidR="00B72990" w:rsidRPr="00112D7E">
        <w:rPr>
          <w:rFonts w:ascii="Sylfaen" w:hAnsi="Sylfaen" w:cs="Sylfaen"/>
          <w:b/>
          <w:noProof/>
          <w:lang w:val="ka-GE"/>
        </w:rPr>
        <w:t xml:space="preserve">ლიბერთი ბანკის </w:t>
      </w:r>
      <w:r w:rsidR="00064F77" w:rsidRPr="00112D7E">
        <w:rPr>
          <w:rFonts w:ascii="Sylfaen" w:hAnsi="Sylfaen" w:cs="Sylfaen"/>
          <w:b/>
          <w:noProof/>
          <w:lang w:val="ka-GE"/>
        </w:rPr>
        <w:t xml:space="preserve"> ფილიალი ნიკო კეცხოველის ქუჩაზე)  - 3 წვერი</w:t>
      </w:r>
      <w:r w:rsidR="00112D7E">
        <w:rPr>
          <w:rFonts w:ascii="Sylfaen" w:hAnsi="Sylfaen" w:cs="Sylfaen"/>
          <w:b/>
          <w:noProof/>
          <w:lang w:val="ka-GE"/>
        </w:rPr>
        <w:t>)</w:t>
      </w:r>
    </w:p>
    <w:p w14:paraId="48958A7E" w14:textId="77777777" w:rsidR="00064F77" w:rsidRPr="00112D7E" w:rsidRDefault="00064F77" w:rsidP="00112D7E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lang w:val="ka-GE"/>
        </w:rPr>
      </w:pPr>
    </w:p>
    <w:p w14:paraId="02D36245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590440DC" w:rsidR="00936829" w:rsidRPr="00463DD1" w:rsidRDefault="002511D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2019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463DD1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F10D45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7529CEF9" w:rsidR="00C3729B" w:rsidRDefault="000B550F" w:rsidP="003A33F3">
      <w:pPr>
        <w:tabs>
          <w:tab w:val="left" w:pos="4725"/>
        </w:tabs>
        <w:ind w:right="-1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3A33F3" w:rsidRPr="003A33F3">
        <w:rPr>
          <w:rFonts w:ascii="Sylfaen" w:hAnsi="Sylfaen" w:cs="Sylfaen"/>
          <w:b/>
          <w:noProof/>
          <w:lang w:val="ka-GE"/>
        </w:rPr>
        <w:t>„</w:t>
      </w:r>
      <w:r w:rsidR="004A3C86">
        <w:rPr>
          <w:rFonts w:ascii="Sylfaen" w:hAnsi="Sylfaen" w:cs="Sylfaen"/>
          <w:noProof/>
        </w:rPr>
        <w:t>Dark</w:t>
      </w:r>
      <w:r w:rsidR="003A33F3" w:rsidRPr="003A33F3">
        <w:rPr>
          <w:rFonts w:ascii="Sylfaen" w:hAnsi="Sylfaen" w:cs="Sylfaen"/>
          <w:noProof/>
        </w:rPr>
        <w:t xml:space="preserve"> </w:t>
      </w:r>
      <w:r w:rsidR="004A3C86">
        <w:rPr>
          <w:rFonts w:ascii="Sylfaen" w:hAnsi="Sylfaen" w:cs="Sylfaen"/>
          <w:noProof/>
        </w:rPr>
        <w:t>Fiber</w:t>
      </w:r>
      <w:r w:rsidR="003A33F3" w:rsidRPr="003A33F3">
        <w:rPr>
          <w:rFonts w:ascii="Sylfaen" w:hAnsi="Sylfaen" w:cs="Sylfaen"/>
          <w:noProof/>
          <w:lang w:val="ka-GE"/>
        </w:rPr>
        <w:t>“ სერვისი</w:t>
      </w:r>
      <w:r w:rsidR="00E82AC5">
        <w:rPr>
          <w:rFonts w:ascii="Sylfaen" w:hAnsi="Sylfaen" w:cs="Sylfaen"/>
          <w:noProof/>
          <w:lang w:val="ka-GE"/>
        </w:rPr>
        <w:t xml:space="preserve">ს მოწყობა </w:t>
      </w:r>
      <w:r w:rsidR="000E366A">
        <w:rPr>
          <w:rFonts w:ascii="Sylfaen" w:hAnsi="Sylfaen"/>
          <w:noProof/>
          <w:lang w:val="ka-GE"/>
        </w:rPr>
        <w:t>ფასების ცხრილი</w:t>
      </w:r>
      <w:r w:rsidR="001B01BF">
        <w:rPr>
          <w:rFonts w:ascii="Sylfaen" w:hAnsi="Sylfaen"/>
          <w:noProof/>
          <w:lang w:val="ka-GE"/>
        </w:rPr>
        <w:t>ს</w:t>
      </w:r>
      <w:r w:rsidR="000E366A">
        <w:rPr>
          <w:rFonts w:ascii="Sylfaen" w:hAnsi="Sylfaen"/>
          <w:noProof/>
          <w:lang w:val="ka-GE"/>
        </w:rPr>
        <w:t xml:space="preserve"> </w:t>
      </w:r>
      <w:r w:rsidR="001B01BF" w:rsidRPr="004E7294">
        <w:rPr>
          <w:rFonts w:ascii="Sylfaen" w:hAnsi="Sylfaen"/>
          <w:b/>
          <w:noProof/>
          <w:lang w:val="ka-GE"/>
        </w:rPr>
        <w:t>(</w:t>
      </w:r>
      <w:r w:rsidR="00C115B2" w:rsidRPr="004E7294">
        <w:rPr>
          <w:rFonts w:ascii="Sylfaen" w:hAnsi="Sylfaen"/>
          <w:b/>
          <w:noProof/>
          <w:lang w:val="ka-GE"/>
        </w:rPr>
        <w:t>დანართი N1</w:t>
      </w:r>
      <w:r w:rsidR="001B01BF" w:rsidRPr="004E7294">
        <w:rPr>
          <w:rFonts w:ascii="Sylfaen" w:hAnsi="Sylfaen"/>
          <w:b/>
          <w:noProof/>
          <w:lang w:val="ka-GE"/>
        </w:rPr>
        <w:t>)</w:t>
      </w:r>
      <w:r w:rsidR="006C5CFC" w:rsidRPr="00CD14A8">
        <w:rPr>
          <w:rFonts w:ascii="Sylfaen" w:hAnsi="Sylfaen"/>
          <w:noProof/>
          <w:lang w:val="ka-GE"/>
        </w:rPr>
        <w:t xml:space="preserve"> </w:t>
      </w:r>
      <w:r w:rsidR="003A33F3">
        <w:rPr>
          <w:rFonts w:ascii="Sylfaen" w:hAnsi="Sylfaen"/>
          <w:noProof/>
          <w:lang w:val="ka-GE"/>
        </w:rPr>
        <w:t>შ</w:t>
      </w:r>
      <w:r w:rsidR="00E233D7">
        <w:rPr>
          <w:rFonts w:ascii="Sylfaen" w:hAnsi="Sylfaen"/>
          <w:noProof/>
          <w:lang w:val="ka-GE"/>
        </w:rPr>
        <w:t>ესაბამისად.</w:t>
      </w:r>
      <w:r w:rsidR="000041D3">
        <w:rPr>
          <w:rFonts w:ascii="Sylfaen" w:hAnsi="Sylfaen"/>
          <w:noProof/>
          <w:lang w:val="ka-GE"/>
        </w:rPr>
        <w:t xml:space="preserve">       </w:t>
      </w:r>
    </w:p>
    <w:p w14:paraId="64E9BF98" w14:textId="042796FD" w:rsidR="005D6AB5" w:rsidRPr="00CD14A8" w:rsidRDefault="00371800" w:rsidP="00F10D4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</w:rPr>
        <w:t>დოკუმენტ</w:t>
      </w:r>
      <w:r w:rsidR="005D6AB5" w:rsidRPr="00CD14A8">
        <w:rPr>
          <w:b/>
          <w:u w:val="single"/>
        </w:rPr>
        <w:t>(</w:t>
      </w:r>
      <w:r w:rsidR="005D6AB5" w:rsidRPr="00CD14A8">
        <w:rPr>
          <w:rFonts w:ascii="Sylfaen" w:hAnsi="Sylfaen" w:cs="Sylfaen"/>
          <w:b/>
          <w:u w:val="single"/>
        </w:rPr>
        <w:t>ებ</w:t>
      </w:r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6681A02" w14:textId="77777777" w:rsidR="005D6AB5" w:rsidRPr="00CD14A8" w:rsidRDefault="005D6AB5" w:rsidP="00F10D4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2BABF3B" w14:textId="77777777" w:rsidR="005D6AB5" w:rsidRPr="000B3799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214701B1" w14:textId="1D30D9DD" w:rsidR="005D6AB5" w:rsidRPr="000A1DF7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3C18B32D" w14:textId="77777777" w:rsidR="005D6AB5" w:rsidRPr="000A1DF7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განიხილება კომპანიები, რომლებიც მინიმუმ 3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1A9E90F4" w14:textId="77777777" w:rsidR="005D6AB5" w:rsidRPr="000A1DF7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502B9EAE" w14:textId="6E4A8DBC" w:rsidR="005D6AB5" w:rsidRPr="000A1DF7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6315FB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34736256" w14:textId="77777777" w:rsidR="005D6AB5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Pr="001F200C">
        <w:rPr>
          <w:rFonts w:ascii="Sylfaen" w:hAnsi="Sylfaen"/>
          <w:b/>
          <w:lang w:val="ka-GE"/>
        </w:rPr>
        <w:t>(დანართი N1)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-ის მიხედვით</w:t>
      </w:r>
      <w:r w:rsidRPr="00CD14A8">
        <w:rPr>
          <w:rFonts w:ascii="Sylfaen" w:hAnsi="Sylfaen"/>
          <w:lang w:val="ka-GE"/>
        </w:rPr>
        <w:t>;</w:t>
      </w:r>
    </w:p>
    <w:p w14:paraId="49905103" w14:textId="77777777" w:rsidR="005D6AB5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4080BCC7" w14:textId="77777777" w:rsidR="005D6AB5" w:rsidRPr="00241962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25D6EC38" w14:textId="77777777" w:rsidR="005D6AB5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4130F696" w14:textId="77777777" w:rsidR="005D6AB5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E70B4F5" w14:textId="77777777" w:rsidR="005D6AB5" w:rsidRPr="00CD14A8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4DAD407" w14:textId="77777777" w:rsidR="005D6AB5" w:rsidRDefault="005D6AB5" w:rsidP="006A6C26">
      <w:pPr>
        <w:pStyle w:val="ListParagraph"/>
        <w:numPr>
          <w:ilvl w:val="0"/>
          <w:numId w:val="4"/>
        </w:num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2A04CCC9" w14:textId="77777777" w:rsidR="005D6AB5" w:rsidRPr="00CD14A8" w:rsidRDefault="005D6AB5" w:rsidP="00F10D4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77777777" w:rsidR="005D6AB5" w:rsidRPr="00CD14A8" w:rsidRDefault="005D6AB5" w:rsidP="00F10D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17338B03" w14:textId="77777777" w:rsidR="005D6AB5" w:rsidRPr="00CD14A8" w:rsidRDefault="005D6AB5" w:rsidP="00F10D45">
      <w:pPr>
        <w:spacing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F10D45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765053C6" w:rsidR="005D6AB5" w:rsidRPr="005069A0" w:rsidRDefault="005D6AB5" w:rsidP="00F10D45">
      <w:pPr>
        <w:spacing w:before="120" w:after="120" w:line="240" w:lineRule="auto"/>
        <w:ind w:left="450" w:hanging="450"/>
        <w:jc w:val="both"/>
        <w:rPr>
          <w:rFonts w:ascii="Sylfaen" w:hAnsi="Sylfaen"/>
          <w:noProof/>
        </w:rPr>
      </w:pPr>
      <w:r w:rsidRPr="00CD14A8">
        <w:rPr>
          <w:rFonts w:ascii="Sylfaen" w:hAnsi="Sylfaen"/>
          <w:noProof/>
          <w:lang w:val="ka-GE"/>
        </w:rPr>
        <w:t xml:space="preserve">3.1 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მოწოდება უნდა განხორციელდეს</w:t>
      </w:r>
      <w:r>
        <w:rPr>
          <w:rFonts w:ascii="Sylfaen" w:hAnsi="Sylfaen"/>
          <w:lang w:val="ka-GE"/>
        </w:rPr>
        <w:t xml:space="preserve">  </w:t>
      </w:r>
      <w:r w:rsidR="0005523C">
        <w:rPr>
          <w:rFonts w:ascii="Sylfaen" w:hAnsi="Sylfaen"/>
          <w:lang w:val="ka-GE"/>
        </w:rPr>
        <w:t>ბანკის მიერ მითითებულ მისამართებზე;</w:t>
      </w:r>
    </w:p>
    <w:p w14:paraId="627BD4D1" w14:textId="515B0763" w:rsidR="005D6AB5" w:rsidRPr="004A0AE3" w:rsidRDefault="005D6AB5" w:rsidP="00F10D45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43A049EA" w14:textId="2651F2B0" w:rsidR="005D6AB5" w:rsidRPr="00E83597" w:rsidRDefault="005D6AB5" w:rsidP="00F10D45">
      <w:pPr>
        <w:spacing w:before="120" w:after="120" w:line="240" w:lineRule="auto"/>
        <w:ind w:left="450" w:hanging="450"/>
        <w:jc w:val="both"/>
        <w:rPr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A0AE3">
        <w:rPr>
          <w:rFonts w:ascii="Sylfaen" w:hAnsi="Sylfaen" w:cs="Sylfaen"/>
        </w:rPr>
        <w:t>1</w:t>
      </w:r>
      <w:r w:rsidRPr="00CD14A8">
        <w:rPr>
          <w:rFonts w:ascii="Sylfaen" w:hAnsi="Sylfaen" w:cs="Sylfaen"/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 xml:space="preserve">; </w:t>
      </w:r>
    </w:p>
    <w:p w14:paraId="774076BD" w14:textId="1E79BBE6" w:rsidR="005D6AB5" w:rsidRDefault="005D6AB5" w:rsidP="00F10D45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4A0AE3">
        <w:rPr>
          <w:rFonts w:ascii="Sylfaen" w:hAnsi="Sylfaen"/>
        </w:rPr>
        <w:t>2</w:t>
      </w:r>
      <w:r w:rsidRPr="00E83597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მიღება-ჩაბარების აქტის, საგადასახადო ანგარიშ</w:t>
      </w:r>
      <w:r w:rsidR="00C53EEE">
        <w:rPr>
          <w:rFonts w:ascii="Sylfaen" w:hAnsi="Sylfaen"/>
          <w:lang w:val="ka-GE"/>
        </w:rPr>
        <w:t>-</w:t>
      </w:r>
      <w:r w:rsidRPr="00CD14A8">
        <w:rPr>
          <w:rFonts w:ascii="Sylfaen" w:hAnsi="Sylfaen"/>
          <w:lang w:val="ka-GE"/>
        </w:rPr>
        <w:t>ფაქტურის</w:t>
      </w:r>
      <w:r>
        <w:rPr>
          <w:rFonts w:ascii="Sylfaen" w:hAnsi="Sylfaen"/>
          <w:lang w:val="ka-GE"/>
        </w:rPr>
        <w:t>ა</w:t>
      </w:r>
      <w:r w:rsidRPr="00CD14A8">
        <w:rPr>
          <w:rFonts w:ascii="Sylfaen" w:hAnsi="Sylfaen"/>
          <w:lang w:val="ka-GE"/>
        </w:rPr>
        <w:t xml:space="preserve"> და ზედნადების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606E4E0" w14:textId="614388EF" w:rsidR="008E61CA" w:rsidRDefault="008E61CA" w:rsidP="00F10D45">
      <w:pPr>
        <w:spacing w:before="120" w:after="120" w:line="240" w:lineRule="auto"/>
        <w:ind w:left="450" w:hanging="450"/>
        <w:jc w:val="both"/>
        <w:rPr>
          <w:rFonts w:ascii="Sylfaen" w:hAnsi="Sylfaen"/>
          <w:lang w:val="ka-GE"/>
        </w:rPr>
      </w:pPr>
      <w:r w:rsidRPr="004A0AE3">
        <w:rPr>
          <w:rFonts w:ascii="Sylfaen" w:hAnsi="Sylfaen"/>
          <w:lang w:val="ka-GE"/>
        </w:rPr>
        <w:t>4.</w:t>
      </w:r>
      <w:r w:rsidR="004A0AE3">
        <w:rPr>
          <w:rFonts w:ascii="Sylfaen" w:hAnsi="Sylfaen"/>
        </w:rPr>
        <w:t>3</w:t>
      </w:r>
      <w:r w:rsidRPr="004A0AE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მომწოდებელი კომპანიის მხრიდან საავანსო თანხის მოთხოვნის შემთხვევაში, თანხის ჩარიცხვა მოხდება მხოლოდ შესაბამის თანხაზე ბანკისთვის მისაღები საბანკო გარანტიის წარმოდგენის შემთხვევაში.</w:t>
      </w:r>
    </w:p>
    <w:p w14:paraId="2E43F297" w14:textId="77777777" w:rsidR="005D6AB5" w:rsidRPr="00CD14A8" w:rsidRDefault="005D6AB5" w:rsidP="00F10D45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37DE114C" w14:textId="4B570AD3" w:rsidR="00475874" w:rsidRPr="00683432" w:rsidRDefault="005D6AB5" w:rsidP="00637608">
      <w:pPr>
        <w:tabs>
          <w:tab w:val="left" w:pos="90"/>
          <w:tab w:val="left" w:pos="270"/>
          <w:tab w:val="left" w:pos="450"/>
        </w:tabs>
        <w:spacing w:before="120" w:after="120" w:line="240" w:lineRule="auto"/>
        <w:ind w:left="540" w:hanging="54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434CD350" w14:textId="0A94F243" w:rsidR="005D6AB5" w:rsidRPr="00683432" w:rsidRDefault="005D6AB5" w:rsidP="00F10D45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637608">
        <w:rPr>
          <w:rFonts w:ascii="Sylfaen" w:hAnsi="Sylfaen" w:cs="Sylfaen"/>
          <w:lang w:val="ka-GE"/>
        </w:rPr>
        <w:t>2</w:t>
      </w:r>
      <w:r w:rsidR="00475874">
        <w:rPr>
          <w:rFonts w:ascii="Sylfaen" w:hAnsi="Sylfaen" w:cs="Sylfaen"/>
          <w:lang w:val="ka-GE"/>
        </w:rPr>
        <w:t xml:space="preserve"> 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5538C96" w14:textId="64E92BA1" w:rsidR="005D6AB5" w:rsidRDefault="005D6AB5" w:rsidP="00F10D45">
      <w:pPr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637608">
        <w:rPr>
          <w:rFonts w:ascii="Sylfaen" w:hAnsi="Sylfaen" w:cs="Sylfaen"/>
          <w:lang w:val="ka-GE"/>
        </w:rPr>
        <w:t>3</w:t>
      </w:r>
      <w:r w:rsidR="00475874">
        <w:rPr>
          <w:rFonts w:ascii="Sylfaen" w:hAnsi="Sylfaen" w:cs="Sylfaen"/>
          <w:lang w:val="ka-GE"/>
        </w:rPr>
        <w:t xml:space="preserve">  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60333677" w14:textId="44C67633" w:rsidR="00496684" w:rsidRDefault="005477A8" w:rsidP="00496684">
      <w:pPr>
        <w:spacing w:before="120" w:after="12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>5.4</w:t>
      </w:r>
      <w:r w:rsidR="00496684">
        <w:rPr>
          <w:rFonts w:ascii="Sylfaen" w:hAnsi="Sylfaen" w:cs="Sylfaen"/>
          <w:b/>
          <w:color w:val="FF0000"/>
          <w:lang w:val="ka-GE"/>
        </w:rPr>
        <w:t xml:space="preserve"> </w:t>
      </w:r>
      <w:r w:rsidR="00496684">
        <w:rPr>
          <w:rFonts w:ascii="Sylfaen" w:hAnsi="Sylfaen"/>
          <w:b/>
          <w:color w:val="FF0000"/>
          <w:lang w:val="ka-GE"/>
        </w:rPr>
        <w:t>გამარჯვებული პრეტენდენტი ვალდებულია გააქტიურებული ჰქონდეს საბანკო ანგარიში სს“ლიბერთი ბანკში“;</w:t>
      </w:r>
    </w:p>
    <w:p w14:paraId="21453F3F" w14:textId="77777777" w:rsidR="005D6AB5" w:rsidRPr="00D84A99" w:rsidRDefault="005D6AB5" w:rsidP="00F10D4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89804F6" w14:textId="08C29A79" w:rsidR="005D6AB5" w:rsidRPr="00CD14A8" w:rsidRDefault="005D6AB5" w:rsidP="00F10D45">
      <w:pPr>
        <w:spacing w:before="100" w:beforeAutospacing="1"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 w:cs="Sylfaen"/>
          <w:lang w:val="ka-GE"/>
        </w:rPr>
        <w:lastRenderedPageBreak/>
        <w:t>6.</w:t>
      </w:r>
      <w:r>
        <w:rPr>
          <w:rFonts w:ascii="Sylfaen" w:hAnsi="Sylfaen" w:cs="Sylfaen"/>
          <w:lang w:val="ka-GE"/>
        </w:rPr>
        <w:t>1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Pr="00FA2BE2">
        <w:rPr>
          <w:rFonts w:ascii="Sylfaen" w:hAnsi="Sylfaen"/>
          <w:lang w:val="ka-GE"/>
        </w:rPr>
        <w:t>201</w:t>
      </w:r>
      <w:r w:rsidR="008E69E3" w:rsidRPr="004A0AE3">
        <w:rPr>
          <w:rFonts w:ascii="Sylfaen" w:hAnsi="Sylfaen"/>
          <w:lang w:val="ka-GE"/>
        </w:rPr>
        <w:t>9</w:t>
      </w:r>
      <w:r w:rsidRPr="00FA2BE2">
        <w:rPr>
          <w:rFonts w:ascii="Sylfaen" w:hAnsi="Sylfaen"/>
          <w:lang w:val="ka-GE"/>
        </w:rPr>
        <w:t xml:space="preserve"> წლის </w:t>
      </w:r>
      <w:r w:rsidR="002F74CD">
        <w:rPr>
          <w:rFonts w:ascii="Sylfaen" w:hAnsi="Sylfaen"/>
          <w:lang w:val="ka-GE"/>
        </w:rPr>
        <w:t>01 ოქტომბერი</w:t>
      </w:r>
      <w:r w:rsidR="00A35BE7">
        <w:rPr>
          <w:rFonts w:ascii="Sylfaen" w:hAnsi="Sylfaen"/>
          <w:lang w:val="ka-GE"/>
        </w:rPr>
        <w:t xml:space="preserve"> </w:t>
      </w:r>
      <w:r w:rsidRPr="00AE7DB5">
        <w:rPr>
          <w:rFonts w:ascii="Sylfaen" w:hAnsi="Sylfaen"/>
          <w:lang w:val="ka-GE"/>
        </w:rPr>
        <w:t>17:00 საათი.</w:t>
      </w:r>
      <w:r>
        <w:rPr>
          <w:rFonts w:ascii="Sylfaen" w:hAnsi="Sylfaen"/>
          <w:lang w:val="ka-GE"/>
        </w:rPr>
        <w:t xml:space="preserve"> ადგილმდებარეობა: სს</w:t>
      </w:r>
      <w:r w:rsidRPr="00CD14A8">
        <w:rPr>
          <w:rFonts w:ascii="Sylfaen" w:hAnsi="Sylfaen"/>
          <w:lang w:val="ka-GE"/>
        </w:rPr>
        <w:t>„ლიბერთი ბანკი</w:t>
      </w:r>
      <w:r>
        <w:rPr>
          <w:rFonts w:ascii="Sylfaen" w:hAnsi="Sylfaen"/>
          <w:lang w:val="ka-GE"/>
        </w:rPr>
        <w:t>“-ს სათავო ოფისი</w:t>
      </w:r>
      <w:r w:rsidRPr="00FD136C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 </w:t>
      </w:r>
      <w:r w:rsidRPr="00E3108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ი.ჭავჭავაძის გამზ. #74, 0162.</w:t>
      </w:r>
    </w:p>
    <w:p w14:paraId="7B035098" w14:textId="042BCDF8" w:rsidR="005D6AB5" w:rsidRDefault="005D6AB5" w:rsidP="00F10D45">
      <w:pPr>
        <w:tabs>
          <w:tab w:val="left" w:pos="450"/>
          <w:tab w:val="left" w:pos="1080"/>
        </w:tabs>
        <w:spacing w:after="0" w:line="240" w:lineRule="auto"/>
        <w:ind w:left="360" w:right="-1" w:hanging="360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6.</w:t>
      </w:r>
      <w:r>
        <w:rPr>
          <w:rFonts w:ascii="Sylfaen" w:hAnsi="Sylfaen"/>
          <w:lang w:val="ka-GE"/>
        </w:rPr>
        <w:t>2</w:t>
      </w:r>
      <w:r w:rsidR="002A5CCF">
        <w:rPr>
          <w:rFonts w:ascii="Sylfaen" w:hAnsi="Sylfaen"/>
          <w:lang w:val="ka-GE"/>
        </w:rPr>
        <w:t xml:space="preserve"> სატენდერო წინადადება</w:t>
      </w:r>
      <w:r w:rsidRPr="00CD14A8">
        <w:rPr>
          <w:rFonts w:ascii="Sylfaen" w:hAnsi="Sylfaen"/>
          <w:lang w:val="ka-GE"/>
        </w:rPr>
        <w:t xml:space="preserve"> წარმოდგენილი უნდა იყოს</w:t>
      </w:r>
      <w:r>
        <w:rPr>
          <w:rFonts w:ascii="Sylfaen" w:hAnsi="Sylfaen"/>
          <w:lang w:val="ka-GE"/>
        </w:rPr>
        <w:t xml:space="preserve"> დალუქულ კონვერტში, რომელზეც</w:t>
      </w:r>
    </w:p>
    <w:p w14:paraId="4937C18B" w14:textId="5AAED0EF" w:rsidR="005D6AB5" w:rsidRPr="00E31087" w:rsidRDefault="005D6AB5" w:rsidP="00F10D45">
      <w:pPr>
        <w:spacing w:after="0" w:line="240" w:lineRule="auto"/>
        <w:ind w:left="630" w:right="-1" w:hanging="36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მი</w:t>
      </w:r>
      <w:r w:rsidRPr="00CD14A8">
        <w:rPr>
          <w:rFonts w:ascii="Sylfaen" w:hAnsi="Sylfaen"/>
          <w:lang w:val="ka-GE"/>
        </w:rPr>
        <w:t xml:space="preserve">თითებული უნდა იყოს შემდეგი ინფორმაცია: </w:t>
      </w:r>
      <w:r w:rsidRPr="00CD14A8">
        <w:rPr>
          <w:rFonts w:ascii="Sylfaen" w:hAnsi="Sylfaen"/>
          <w:b/>
          <w:lang w:val="ka-GE"/>
        </w:rPr>
        <w:t>პრეტენდენტის დასახელება, საკონტაქტო ინფორმაცია,</w:t>
      </w:r>
    </w:p>
    <w:p w14:paraId="11D0AB8E" w14:textId="057D838E" w:rsidR="00642F09" w:rsidRPr="00642F09" w:rsidRDefault="00F07C88" w:rsidP="00642F09">
      <w:pPr>
        <w:tabs>
          <w:tab w:val="left" w:pos="360"/>
        </w:tabs>
        <w:spacing w:line="240" w:lineRule="auto"/>
        <w:ind w:left="360" w:right="-1" w:hanging="90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5D6AB5" w:rsidRPr="00CD14A8">
        <w:rPr>
          <w:rFonts w:ascii="Sylfaen" w:hAnsi="Sylfaen"/>
          <w:b/>
          <w:lang w:val="ka-GE"/>
        </w:rPr>
        <w:t xml:space="preserve">სატენდერო კომიტეტი, სს „ლიბერთი ბანკი“ </w:t>
      </w:r>
      <w:r w:rsidR="005D6AB5" w:rsidRPr="00642F09">
        <w:rPr>
          <w:rFonts w:ascii="Sylfaen" w:hAnsi="Sylfaen"/>
          <w:b/>
          <w:lang w:val="ka-GE"/>
        </w:rPr>
        <w:t xml:space="preserve">(ტენდერი </w:t>
      </w:r>
      <w:r w:rsidR="002A5CCF">
        <w:rPr>
          <w:rFonts w:ascii="Sylfaen" w:hAnsi="Sylfaen" w:cs="Sylfaen"/>
          <w:b/>
          <w:noProof/>
        </w:rPr>
        <w:t>Dark Fiber</w:t>
      </w:r>
      <w:r w:rsidR="00642F09" w:rsidRPr="00642F09">
        <w:rPr>
          <w:rFonts w:ascii="Sylfaen" w:hAnsi="Sylfaen" w:cs="Sylfaen"/>
          <w:b/>
          <w:noProof/>
          <w:lang w:val="ka-GE"/>
        </w:rPr>
        <w:t>“ სერვისის მოწყობა )</w:t>
      </w:r>
      <w:r w:rsidR="00642F09">
        <w:rPr>
          <w:rFonts w:ascii="Sylfaen" w:hAnsi="Sylfaen" w:cs="Sylfaen"/>
          <w:b/>
          <w:noProof/>
          <w:lang w:val="ka-GE"/>
        </w:rPr>
        <w:t>.</w:t>
      </w:r>
    </w:p>
    <w:p w14:paraId="2DCFBF8B" w14:textId="63673C43" w:rsidR="005D6AB5" w:rsidRPr="009D0D5F" w:rsidRDefault="005D6AB5" w:rsidP="004971D3">
      <w:pPr>
        <w:tabs>
          <w:tab w:val="left" w:pos="360"/>
        </w:tabs>
        <w:spacing w:line="240" w:lineRule="auto"/>
        <w:ind w:right="-1"/>
        <w:rPr>
          <w:rFonts w:ascii="Sylfaen" w:hAnsi="Sylfaen" w:cs="Helvetica"/>
        </w:rPr>
      </w:pPr>
      <w:r w:rsidRPr="00CD14A8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3</w:t>
      </w:r>
      <w:r w:rsidRPr="00CD14A8">
        <w:rPr>
          <w:rFonts w:ascii="Sylfaen" w:hAnsi="Sylfaen" w:cs="Sylfaen"/>
          <w:lang w:val="ka-GE"/>
        </w:rPr>
        <w:t xml:space="preserve"> სატენდერო დოკუმენტაციასთან დაკავშირებული განმარტებების </w:t>
      </w:r>
      <w:r w:rsidRPr="00CD14A8">
        <w:rPr>
          <w:rFonts w:ascii="Sylfaen" w:hAnsi="Sylfaen" w:cs="AcadNusx"/>
          <w:noProof/>
          <w:lang w:val="ka-GE"/>
        </w:rPr>
        <w:t xml:space="preserve">მიღება პრეტენდენტს შეუძლია </w:t>
      </w:r>
      <w:r w:rsidR="00642F09">
        <w:rPr>
          <w:rFonts w:ascii="Sylfaen" w:hAnsi="Sylfaen" w:cs="AcadNusx"/>
          <w:noProof/>
          <w:lang w:val="ka-GE"/>
        </w:rPr>
        <w:t xml:space="preserve">                              </w:t>
      </w:r>
      <w:r w:rsidR="004971D3">
        <w:rPr>
          <w:rFonts w:ascii="Sylfaen" w:hAnsi="Sylfaen" w:cs="AcadNusx"/>
          <w:noProof/>
          <w:lang w:val="ka-GE"/>
        </w:rPr>
        <w:t xml:space="preserve">                                            </w:t>
      </w:r>
      <w:r w:rsidRPr="00CD14A8">
        <w:rPr>
          <w:rFonts w:ascii="Sylfaen" w:hAnsi="Sylfaen" w:cs="AcadNusx"/>
          <w:noProof/>
          <w:lang w:val="ka-GE"/>
        </w:rPr>
        <w:t xml:space="preserve">სატენდერო კომისიის აპარატში: </w:t>
      </w:r>
      <w:r w:rsidRPr="00CD14A8">
        <w:rPr>
          <w:rFonts w:ascii="Sylfaen" w:hAnsi="Sylfaen"/>
          <w:lang w:val="ka-GE"/>
        </w:rPr>
        <w:t xml:space="preserve">ქ.თბილისი, ი.ჭავჭავაძის გამზ. #74, მე-8 სართული, </w:t>
      </w:r>
      <w:r>
        <w:rPr>
          <w:rFonts w:ascii="Sylfaen" w:hAnsi="Sylfaen"/>
          <w:lang w:val="ka-GE"/>
        </w:rPr>
        <w:t>შორენა თავაძე</w:t>
      </w:r>
      <w:r w:rsidR="00642F09">
        <w:rPr>
          <w:rFonts w:ascii="Sylfaen" w:hAnsi="Sylfaen"/>
          <w:lang w:val="ka-GE"/>
        </w:rPr>
        <w:t xml:space="preserve"> </w:t>
      </w:r>
      <w:r w:rsidRPr="0090223D">
        <w:rPr>
          <w:rFonts w:ascii="Sylfaen" w:hAnsi="Sylfaen"/>
          <w:lang w:val="ka-GE"/>
        </w:rPr>
        <w:t xml:space="preserve">ელ-ფოსტა: </w:t>
      </w:r>
      <w:r w:rsidR="00ED297D" w:rsidRPr="008577C9">
        <w:rPr>
          <w:rStyle w:val="Hyperlink"/>
          <w:rFonts w:eastAsiaTheme="majorEastAsia"/>
          <w:lang w:val="ka-GE"/>
        </w:rPr>
        <w:t>Shorena.tavadze@lb</w:t>
      </w:r>
      <w:r w:rsidRPr="008577C9">
        <w:rPr>
          <w:rStyle w:val="Hyperlink"/>
          <w:rFonts w:eastAsiaTheme="majorEastAsia"/>
          <w:lang w:val="ka-GE"/>
        </w:rPr>
        <w:t>.ge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; </w:t>
      </w:r>
      <w:r w:rsidRPr="00642F09">
        <w:rPr>
          <w:rFonts w:ascii="Sylfaen" w:hAnsi="Sylfaen" w:cs="Helvetica"/>
          <w:lang w:val="ka-GE"/>
        </w:rPr>
        <w:t>მობ: 595</w:t>
      </w:r>
      <w:r w:rsidR="00C00482" w:rsidRPr="00642F09">
        <w:rPr>
          <w:rFonts w:ascii="Sylfaen" w:hAnsi="Sylfaen" w:cs="Helvetica"/>
          <w:lang w:val="ka-GE"/>
        </w:rPr>
        <w:t xml:space="preserve"> </w:t>
      </w:r>
      <w:r w:rsidRPr="00642F09">
        <w:rPr>
          <w:rFonts w:ascii="Sylfaen" w:hAnsi="Sylfaen" w:cs="Helvetica"/>
          <w:lang w:val="ka-GE"/>
        </w:rPr>
        <w:t>901</w:t>
      </w:r>
      <w:r w:rsidR="00C00482" w:rsidRPr="00642F09">
        <w:rPr>
          <w:rFonts w:ascii="Sylfaen" w:hAnsi="Sylfaen" w:cs="Helvetica"/>
          <w:lang w:val="ka-GE"/>
        </w:rPr>
        <w:t xml:space="preserve"> </w:t>
      </w:r>
      <w:r w:rsidRPr="00642F09">
        <w:rPr>
          <w:rFonts w:ascii="Sylfaen" w:hAnsi="Sylfaen" w:cs="Helvetica"/>
          <w:lang w:val="ka-GE"/>
        </w:rPr>
        <w:t>200</w:t>
      </w:r>
      <w:r w:rsidR="00A35FA8" w:rsidRPr="00642F09">
        <w:rPr>
          <w:rFonts w:ascii="Sylfaen" w:hAnsi="Sylfaen" w:cs="Helvetica"/>
          <w:lang w:val="ka-GE"/>
        </w:rPr>
        <w:t>;</w:t>
      </w:r>
      <w:r w:rsidR="00A35FA8">
        <w:rPr>
          <w:rFonts w:ascii="Sylfaen" w:hAnsi="Sylfaen" w:cs="Helvetica"/>
          <w:sz w:val="20"/>
          <w:szCs w:val="20"/>
          <w:lang w:val="ka-GE"/>
        </w:rPr>
        <w:t xml:space="preserve"> </w:t>
      </w:r>
      <w:r w:rsidR="00A35FA8">
        <w:rPr>
          <w:rFonts w:ascii="Sylfaen" w:hAnsi="Sylfaen"/>
          <w:lang w:val="ka-GE"/>
        </w:rPr>
        <w:t>ტექნიკურ საკითხებზე -</w:t>
      </w:r>
      <w:r w:rsidR="008577C9">
        <w:rPr>
          <w:rFonts w:ascii="Sylfaen" w:hAnsi="Sylfaen"/>
          <w:lang w:val="ka-GE"/>
        </w:rPr>
        <w:t xml:space="preserve"> </w:t>
      </w:r>
      <w:r w:rsidR="00642F09">
        <w:rPr>
          <w:rFonts w:ascii="Sylfaen" w:hAnsi="Sylfaen"/>
          <w:lang w:val="ka-GE"/>
        </w:rPr>
        <w:t xml:space="preserve">ირაკლი სუქნიძე </w:t>
      </w:r>
      <w:r w:rsidR="00642F09" w:rsidRPr="0090223D">
        <w:rPr>
          <w:rFonts w:ascii="Sylfaen" w:hAnsi="Sylfaen"/>
          <w:lang w:val="ka-GE"/>
        </w:rPr>
        <w:t>ელ-ფოსტა:</w:t>
      </w:r>
      <w:r w:rsidR="00642F09">
        <w:rPr>
          <w:rFonts w:ascii="Sylfaen" w:hAnsi="Sylfaen"/>
          <w:lang w:val="ka-GE"/>
        </w:rPr>
        <w:t xml:space="preserve"> </w:t>
      </w:r>
      <w:hyperlink r:id="rId9" w:history="1">
        <w:r w:rsidR="00642F09" w:rsidRPr="00642F09">
          <w:rPr>
            <w:rStyle w:val="Hyperlink"/>
            <w:rFonts w:eastAsiaTheme="majorEastAsia"/>
            <w:lang w:val="ka-GE"/>
          </w:rPr>
          <w:t>irakli.suknidze@lb.ge</w:t>
        </w:r>
      </w:hyperlink>
      <w:r w:rsidR="00642F09" w:rsidRPr="00642F09">
        <w:rPr>
          <w:rStyle w:val="Hyperlink"/>
          <w:rFonts w:eastAsiaTheme="majorEastAsia"/>
        </w:rPr>
        <w:t xml:space="preserve"> </w:t>
      </w:r>
      <w:r w:rsidR="00642F09">
        <w:rPr>
          <w:rStyle w:val="Hyperlink"/>
          <w:rFonts w:ascii="Sylfaen" w:eastAsiaTheme="majorEastAsia" w:hAnsi="Sylfaen"/>
          <w:lang w:val="ka-GE"/>
        </w:rPr>
        <w:t xml:space="preserve">; </w:t>
      </w:r>
      <w:r w:rsidR="00642F09" w:rsidRPr="00642F09">
        <w:rPr>
          <w:rFonts w:ascii="Sylfaen" w:hAnsi="Sylfaen" w:cs="Helvetica"/>
          <w:lang w:val="ka-GE"/>
        </w:rPr>
        <w:t>მობ: 995 595 907 271</w:t>
      </w:r>
      <w:r w:rsidR="009D0D5F">
        <w:rPr>
          <w:rFonts w:ascii="Sylfaen" w:hAnsi="Sylfaen" w:cs="Helvetica"/>
        </w:rPr>
        <w:t>;</w:t>
      </w:r>
    </w:p>
    <w:p w14:paraId="18BD6657" w14:textId="77E8F5FA" w:rsidR="009059DC" w:rsidRPr="009059DC" w:rsidRDefault="009059DC" w:rsidP="00642F09">
      <w:pPr>
        <w:tabs>
          <w:tab w:val="left" w:pos="360"/>
        </w:tabs>
        <w:spacing w:line="240" w:lineRule="auto"/>
        <w:ind w:right="-1"/>
        <w:jc w:val="both"/>
        <w:rPr>
          <w:rFonts w:cs="Helvetica"/>
          <w:b/>
          <w:u w:val="single"/>
          <w:lang w:val="ka-GE"/>
        </w:rPr>
      </w:pPr>
      <w:r w:rsidRPr="009059DC">
        <w:rPr>
          <w:rFonts w:ascii="Sylfaen" w:hAnsi="Sylfaen" w:cs="Helvetica"/>
          <w:b/>
          <w:lang w:val="ka-GE"/>
        </w:rPr>
        <w:t>7</w:t>
      </w:r>
      <w:r w:rsidRPr="009059DC">
        <w:rPr>
          <w:rFonts w:ascii="Sylfaen" w:hAnsi="Sylfaen" w:cs="Helvetica"/>
          <w:b/>
          <w:u w:val="single"/>
          <w:lang w:val="ka-GE"/>
        </w:rPr>
        <w:t>. დამატებითი პირობები:</w:t>
      </w:r>
    </w:p>
    <w:p w14:paraId="7D6A7AD0" w14:textId="71938388" w:rsidR="009059DC" w:rsidRPr="008A0106" w:rsidRDefault="009059DC" w:rsidP="008A0106">
      <w:pPr>
        <w:pStyle w:val="ListParagraph"/>
        <w:numPr>
          <w:ilvl w:val="0"/>
          <w:numId w:val="8"/>
        </w:numPr>
        <w:spacing w:after="0" w:line="240" w:lineRule="auto"/>
        <w:rPr>
          <w:rFonts w:ascii="Sylfaen" w:hAnsi="Sylfaen"/>
          <w:lang w:val="ka-GE"/>
        </w:rPr>
      </w:pPr>
      <w:r w:rsidRPr="008A0106">
        <w:rPr>
          <w:rFonts w:ascii="Sylfaen" w:hAnsi="Sylfaen"/>
          <w:lang w:val="ka-GE"/>
        </w:rPr>
        <w:t>ინსტალაციის ვადა - ხელშეკრულების გაფორმებიდან 15 სამუშაო დღე</w:t>
      </w:r>
      <w:r w:rsidR="008A0106">
        <w:rPr>
          <w:rFonts w:ascii="Sylfaen" w:hAnsi="Sylfaen"/>
          <w:lang w:val="ka-GE"/>
        </w:rPr>
        <w:t>;</w:t>
      </w:r>
    </w:p>
    <w:p w14:paraId="05C00DB0" w14:textId="0860B494" w:rsidR="008A0106" w:rsidRDefault="009059DC" w:rsidP="008A0106">
      <w:pPr>
        <w:pStyle w:val="ListParagraph"/>
        <w:numPr>
          <w:ilvl w:val="0"/>
          <w:numId w:val="8"/>
        </w:numPr>
        <w:spacing w:after="0" w:line="240" w:lineRule="auto"/>
        <w:rPr>
          <w:rFonts w:ascii="Sylfaen" w:hAnsi="Sylfaen"/>
          <w:lang w:val="ka-GE"/>
        </w:rPr>
      </w:pPr>
      <w:r w:rsidRPr="008A0106">
        <w:rPr>
          <w:rFonts w:ascii="Sylfaen" w:hAnsi="Sylfaen"/>
          <w:lang w:val="ka-GE"/>
        </w:rPr>
        <w:t>წლის განმავლობაში თითოეულ წერტილზე უწყვეტი მომსახურების მიწოდების პროცენტული ოდენობა  - 96%</w:t>
      </w:r>
      <w:r w:rsidR="008A0106">
        <w:rPr>
          <w:rFonts w:ascii="Sylfaen" w:hAnsi="Sylfaen"/>
          <w:lang w:val="ka-GE"/>
        </w:rPr>
        <w:t>;</w:t>
      </w:r>
    </w:p>
    <w:p w14:paraId="23ADF518" w14:textId="3FCBBA8A" w:rsidR="009059DC" w:rsidRPr="008A0106" w:rsidRDefault="009059DC" w:rsidP="008A0106">
      <w:pPr>
        <w:pStyle w:val="ListParagraph"/>
        <w:numPr>
          <w:ilvl w:val="0"/>
          <w:numId w:val="8"/>
        </w:numPr>
        <w:spacing w:after="0" w:line="240" w:lineRule="auto"/>
        <w:rPr>
          <w:rFonts w:ascii="Sylfaen" w:hAnsi="Sylfaen"/>
          <w:lang w:val="ka-GE"/>
        </w:rPr>
      </w:pPr>
      <w:r w:rsidRPr="008A0106">
        <w:rPr>
          <w:rFonts w:ascii="Sylfaen" w:hAnsi="Sylfaen"/>
          <w:lang w:val="ka-GE"/>
        </w:rPr>
        <w:t>დაზიანების/ხარვეზის არსებობაზე შეტყობინების განხორციელება 24 საათის განმავლობაში;</w:t>
      </w:r>
    </w:p>
    <w:p w14:paraId="63A04DCB" w14:textId="61297024" w:rsidR="009059DC" w:rsidRPr="008A0106" w:rsidRDefault="009059DC" w:rsidP="008A0106">
      <w:pPr>
        <w:pStyle w:val="ListParagraph"/>
        <w:numPr>
          <w:ilvl w:val="0"/>
          <w:numId w:val="8"/>
        </w:numPr>
        <w:spacing w:after="0" w:line="240" w:lineRule="auto"/>
        <w:rPr>
          <w:rFonts w:ascii="Sylfaen" w:hAnsi="Sylfaen"/>
          <w:lang w:val="ka-GE"/>
        </w:rPr>
      </w:pPr>
      <w:r w:rsidRPr="008A0106">
        <w:rPr>
          <w:rFonts w:ascii="Sylfaen" w:hAnsi="Sylfaen"/>
          <w:lang w:val="ka-GE"/>
        </w:rPr>
        <w:t>დაზიანების/ხარვეზის არსებობისას შეტყობინებაზე რეაგირება კვირის ნებისმიერ დღეს. ამასთან, 10:00 სთ-დან  19:00 სთ-ის შუალედში რეაგირეა ხდება შეტყობინების მიღებიდან 2 საათის განმავლობაში, ხოლო 19:00 სთ-დან 10:00 სთ-ის შუალედში - შეტყობინების მიღებიდან შემდგომი 4 საათის განმავლობაში</w:t>
      </w:r>
      <w:r w:rsidR="008A0106">
        <w:rPr>
          <w:rFonts w:ascii="Sylfaen" w:hAnsi="Sylfaen"/>
          <w:lang w:val="ka-GE"/>
        </w:rPr>
        <w:t>;</w:t>
      </w:r>
    </w:p>
    <w:p w14:paraId="17D547CE" w14:textId="77777777" w:rsidR="009059DC" w:rsidRPr="008A0106" w:rsidRDefault="009059DC" w:rsidP="008A0106">
      <w:pPr>
        <w:pStyle w:val="ListParagraph"/>
        <w:numPr>
          <w:ilvl w:val="0"/>
          <w:numId w:val="8"/>
        </w:numPr>
        <w:spacing w:after="0" w:line="240" w:lineRule="auto"/>
        <w:rPr>
          <w:rFonts w:ascii="Sylfaen" w:hAnsi="Sylfaen"/>
          <w:lang w:val="ka-GE"/>
        </w:rPr>
      </w:pPr>
      <w:r w:rsidRPr="008A0106">
        <w:rPr>
          <w:rFonts w:ascii="Sylfaen" w:hAnsi="Sylfaen"/>
          <w:lang w:val="ka-GE"/>
        </w:rPr>
        <w:t>დაზიანების/ხარვეზის აღმოფხვრის მაქსიმალური პერიოდი, დიაზიანებაზე/ხარვეზზე რეაგირებიდან 10 საათი;</w:t>
      </w:r>
    </w:p>
    <w:p w14:paraId="6C306241" w14:textId="1A3BD39C" w:rsidR="009059DC" w:rsidRPr="008A0106" w:rsidRDefault="00044D11" w:rsidP="008A0106">
      <w:pPr>
        <w:pStyle w:val="ListParagraph"/>
        <w:numPr>
          <w:ilvl w:val="0"/>
          <w:numId w:val="8"/>
        </w:num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დაზ</w:t>
      </w:r>
      <w:r w:rsidR="009059DC" w:rsidRPr="008A0106">
        <w:rPr>
          <w:rFonts w:ascii="Sylfaen" w:hAnsi="Sylfaen"/>
          <w:lang w:val="ka-GE"/>
        </w:rPr>
        <w:t>იანების/ხარვეზის აღმოფხვრის შესახებ „ა</w:t>
      </w:r>
      <w:r>
        <w:rPr>
          <w:rFonts w:ascii="Sylfaen" w:hAnsi="Sylfaen"/>
          <w:lang w:val="ka-GE"/>
        </w:rPr>
        <w:t>ბონენტის“ ინფორმირების პერიოდი-</w:t>
      </w:r>
      <w:r w:rsidR="009059DC" w:rsidRPr="008A0106">
        <w:rPr>
          <w:rFonts w:ascii="Sylfaen" w:hAnsi="Sylfaen"/>
          <w:lang w:val="ka-GE"/>
        </w:rPr>
        <w:t>დაზიანების/ხარვეზის აღმოფხვრიდან 45 წუთი</w:t>
      </w:r>
      <w:r w:rsidR="008A0106">
        <w:rPr>
          <w:rFonts w:ascii="Sylfaen" w:hAnsi="Sylfaen"/>
          <w:lang w:val="ka-GE"/>
        </w:rPr>
        <w:t>;</w:t>
      </w:r>
    </w:p>
    <w:p w14:paraId="17364F34" w14:textId="77777777" w:rsidR="009059DC" w:rsidRDefault="009059DC" w:rsidP="009059DC">
      <w:pPr>
        <w:rPr>
          <w:rFonts w:ascii="Sylfaen" w:hAnsi="Sylfaen"/>
          <w:color w:val="1F497D"/>
        </w:rPr>
      </w:pPr>
    </w:p>
    <w:p w14:paraId="2D52EF39" w14:textId="2A0BC868" w:rsidR="0089324C" w:rsidRPr="00115F84" w:rsidRDefault="0089324C" w:rsidP="00F10D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F10D45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F10D45">
      <w:pPr>
        <w:spacing w:after="120" w:line="240" w:lineRule="auto"/>
        <w:ind w:left="360"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F10D45">
      <w:pPr>
        <w:spacing w:line="240" w:lineRule="auto"/>
        <w:ind w:firstLine="720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CC1F" w14:textId="77777777" w:rsidR="001F678B" w:rsidRDefault="001F678B" w:rsidP="00190B92">
      <w:pPr>
        <w:spacing w:after="0" w:line="240" w:lineRule="auto"/>
      </w:pPr>
      <w:r>
        <w:separator/>
      </w:r>
    </w:p>
  </w:endnote>
  <w:endnote w:type="continuationSeparator" w:id="0">
    <w:p w14:paraId="41D7CF5C" w14:textId="77777777" w:rsidR="001F678B" w:rsidRDefault="001F678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D7161F" w:rsidP="00E70D9F">
    <w:pPr>
      <w:pStyle w:val="Footer"/>
      <w:jc w:val="right"/>
    </w:pPr>
    <w:fldSimple w:instr=" DOCPROPERTY bjFoot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7C347DA6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A22BE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69FC0" w14:textId="77777777" w:rsidR="001F678B" w:rsidRDefault="001F678B" w:rsidP="00190B92">
      <w:pPr>
        <w:spacing w:after="0" w:line="240" w:lineRule="auto"/>
      </w:pPr>
      <w:r>
        <w:separator/>
      </w:r>
    </w:p>
  </w:footnote>
  <w:footnote w:type="continuationSeparator" w:id="0">
    <w:p w14:paraId="4EE9EB31" w14:textId="77777777" w:rsidR="001F678B" w:rsidRDefault="001F678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D7161F" w:rsidP="00E70D9F">
    <w:pPr>
      <w:pStyle w:val="Header"/>
      <w:jc w:val="right"/>
    </w:pPr>
    <w:fldSimple w:instr=" DOCPROPERTY bjHeaderEven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D7161F" w:rsidP="00E70D9F">
    <w:pPr>
      <w:pStyle w:val="Header"/>
      <w:jc w:val="right"/>
    </w:pPr>
    <w:fldSimple w:instr=" DOCPROPERTY bjHeaderBoth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D7161F" w:rsidP="00E70D9F">
    <w:pPr>
      <w:pStyle w:val="Header"/>
      <w:jc w:val="right"/>
    </w:pPr>
    <w:fldSimple w:instr=" DOCPROPERTY bjHeaderFirstPageDocProperty \* MERGEFORMAT " w:fldLock="1">
      <w:r w:rsidR="00E70D9F" w:rsidRPr="00E70D9F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E73037"/>
    <w:multiLevelType w:val="hybridMultilevel"/>
    <w:tmpl w:val="CB6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1A8B"/>
    <w:multiLevelType w:val="hybridMultilevel"/>
    <w:tmpl w:val="FE6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B37B4"/>
    <w:multiLevelType w:val="hybridMultilevel"/>
    <w:tmpl w:val="5040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D3746"/>
    <w:multiLevelType w:val="hybridMultilevel"/>
    <w:tmpl w:val="6C5454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5F50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3F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11"/>
    <w:rsid w:val="00045BCE"/>
    <w:rsid w:val="000465BA"/>
    <w:rsid w:val="00046B12"/>
    <w:rsid w:val="000506FE"/>
    <w:rsid w:val="000519FA"/>
    <w:rsid w:val="00051ED6"/>
    <w:rsid w:val="0005227E"/>
    <w:rsid w:val="00052E7A"/>
    <w:rsid w:val="00053137"/>
    <w:rsid w:val="00053CC9"/>
    <w:rsid w:val="00054048"/>
    <w:rsid w:val="00054E60"/>
    <w:rsid w:val="0005523C"/>
    <w:rsid w:val="00061F27"/>
    <w:rsid w:val="00064F7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301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2D7E"/>
    <w:rsid w:val="0011400E"/>
    <w:rsid w:val="00115F84"/>
    <w:rsid w:val="00116DD8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640A"/>
    <w:rsid w:val="00136608"/>
    <w:rsid w:val="00141B54"/>
    <w:rsid w:val="0014245A"/>
    <w:rsid w:val="0014267D"/>
    <w:rsid w:val="00144539"/>
    <w:rsid w:val="001445D2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00C"/>
    <w:rsid w:val="001F24E8"/>
    <w:rsid w:val="001F268B"/>
    <w:rsid w:val="001F3288"/>
    <w:rsid w:val="001F435D"/>
    <w:rsid w:val="001F5467"/>
    <w:rsid w:val="001F5EEA"/>
    <w:rsid w:val="001F678B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0CDF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B09"/>
    <w:rsid w:val="002A5CCF"/>
    <w:rsid w:val="002A5ECC"/>
    <w:rsid w:val="002A60A3"/>
    <w:rsid w:val="002A6532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CD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F99"/>
    <w:rsid w:val="003644A7"/>
    <w:rsid w:val="00365539"/>
    <w:rsid w:val="00365CCB"/>
    <w:rsid w:val="00366E4F"/>
    <w:rsid w:val="0036774C"/>
    <w:rsid w:val="00367790"/>
    <w:rsid w:val="00371800"/>
    <w:rsid w:val="003728B2"/>
    <w:rsid w:val="003742EB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33F3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39D"/>
    <w:rsid w:val="003E3CF2"/>
    <w:rsid w:val="003E3F72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3DD1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684"/>
    <w:rsid w:val="00496E0F"/>
    <w:rsid w:val="004971D3"/>
    <w:rsid w:val="004A0AE3"/>
    <w:rsid w:val="004A1367"/>
    <w:rsid w:val="004A3C86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294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17596"/>
    <w:rsid w:val="005203B7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7F"/>
    <w:rsid w:val="005477A8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B1A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4D2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5FB"/>
    <w:rsid w:val="00631789"/>
    <w:rsid w:val="006348AA"/>
    <w:rsid w:val="00634A97"/>
    <w:rsid w:val="00637608"/>
    <w:rsid w:val="006377A5"/>
    <w:rsid w:val="006377C7"/>
    <w:rsid w:val="00637825"/>
    <w:rsid w:val="00640488"/>
    <w:rsid w:val="006410D9"/>
    <w:rsid w:val="006412F7"/>
    <w:rsid w:val="0064147B"/>
    <w:rsid w:val="00642F0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1DB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1A06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C26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6F7163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76D9"/>
    <w:rsid w:val="007177E3"/>
    <w:rsid w:val="00717A6C"/>
    <w:rsid w:val="00721584"/>
    <w:rsid w:val="007217CE"/>
    <w:rsid w:val="00722294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A17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577C9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0106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C7766"/>
    <w:rsid w:val="008D012A"/>
    <w:rsid w:val="008D021C"/>
    <w:rsid w:val="008D024D"/>
    <w:rsid w:val="008D0BB0"/>
    <w:rsid w:val="008D0D36"/>
    <w:rsid w:val="008D226E"/>
    <w:rsid w:val="008D24E2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59DC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0D5F"/>
    <w:rsid w:val="009D378F"/>
    <w:rsid w:val="009D4375"/>
    <w:rsid w:val="009D4500"/>
    <w:rsid w:val="009D6922"/>
    <w:rsid w:val="009D71FD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4D09"/>
    <w:rsid w:val="00A059B4"/>
    <w:rsid w:val="00A0645F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2BEA"/>
    <w:rsid w:val="00A253C6"/>
    <w:rsid w:val="00A32DAE"/>
    <w:rsid w:val="00A33E50"/>
    <w:rsid w:val="00A3401D"/>
    <w:rsid w:val="00A35BE7"/>
    <w:rsid w:val="00A35EC7"/>
    <w:rsid w:val="00A35FA8"/>
    <w:rsid w:val="00A401A1"/>
    <w:rsid w:val="00A40C94"/>
    <w:rsid w:val="00A4209C"/>
    <w:rsid w:val="00A42124"/>
    <w:rsid w:val="00A43364"/>
    <w:rsid w:val="00A437D5"/>
    <w:rsid w:val="00A443B0"/>
    <w:rsid w:val="00A4637A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2990"/>
    <w:rsid w:val="00B73F55"/>
    <w:rsid w:val="00B7402E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0A51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D5D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61F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3F04"/>
    <w:rsid w:val="00E3427D"/>
    <w:rsid w:val="00E34C70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2AC5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0D45"/>
    <w:rsid w:val="00F13429"/>
    <w:rsid w:val="00F136B1"/>
    <w:rsid w:val="00F136CF"/>
    <w:rsid w:val="00F14BD0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67BD5"/>
    <w:rsid w:val="00F70EEE"/>
    <w:rsid w:val="00F70F38"/>
    <w:rsid w:val="00F7180F"/>
    <w:rsid w:val="00F71F50"/>
    <w:rsid w:val="00F730B3"/>
    <w:rsid w:val="00F75B9A"/>
    <w:rsid w:val="00F769D5"/>
    <w:rsid w:val="00F770E5"/>
    <w:rsid w:val="00F77302"/>
    <w:rsid w:val="00F77767"/>
    <w:rsid w:val="00F80A99"/>
    <w:rsid w:val="00F80F35"/>
    <w:rsid w:val="00F8236A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417"/>
    <w:rsid w:val="00FC5A57"/>
    <w:rsid w:val="00FC68F7"/>
    <w:rsid w:val="00FC7839"/>
    <w:rsid w:val="00FC7A92"/>
    <w:rsid w:val="00FD0491"/>
    <w:rsid w:val="00FD22A8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rakli.suknidz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876C8EC-0C7A-4D95-8081-66666967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4321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278</cp:revision>
  <cp:lastPrinted>2019-05-14T13:30:00Z</cp:lastPrinted>
  <dcterms:created xsi:type="dcterms:W3CDTF">2016-05-11T07:55:00Z</dcterms:created>
  <dcterms:modified xsi:type="dcterms:W3CDTF">2019-09-17T06:23:00Z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